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CA6FE1">
        <w:trPr>
          <w:trHeight w:hRule="exact" w:val="540"/>
          <w:jc w:val="center"/>
        </w:trPr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000000" w:themeColor="text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C6A54" w14:textId="0D8C824D" w:rsidR="00B85642" w:rsidRPr="00CA6FE1" w:rsidRDefault="0002154B" w:rsidP="009F3576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CA6FE1">
              <w:rPr>
                <w:rFonts w:ascii="Aptos" w:hAnsi="Aptos" w:cs="Calibri"/>
                <w:color w:val="000000" w:themeColor="text1"/>
                <w:sz w:val="24"/>
                <w:szCs w:val="24"/>
              </w:rPr>
              <w:t>Budget Breakdown</w:t>
            </w:r>
          </w:p>
        </w:tc>
      </w:tr>
      <w:tr w:rsidR="0093017E" w:rsidRPr="00401905" w14:paraId="3D4FB7D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9BEEFC" w14:textId="20010FA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93017E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5E3EBC8" w14:textId="6CC7C34A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3D93E62" w14:textId="77777777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B44B88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B9CDD9D" w14:textId="711EF5B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99CE" w14:textId="1EA92FD6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5B397AA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066A047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00DF27A" w14:textId="49863242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9DE5" w14:textId="4A7E72FB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A8400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467DDC9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7ACB0FF" w14:textId="705506E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A3B54" w14:textId="7FE38D3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AF305F2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F65706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C20B69C" w14:textId="775E7A9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D7CF" w14:textId="3AE41C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CD6DD7D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646AB7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7A066A8" w14:textId="61E6AA3E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851D" w14:textId="1F4AE78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FEA6FBF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265098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B349680" w14:textId="629869D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49F5" w14:textId="793256B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2950D9B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06AAEF4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371A" w14:textId="007EC4E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FF408" w14:textId="00E0EDF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93017E" w:rsidRPr="00401905" w14:paraId="1E545C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3A7A38E" w14:textId="644CA35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FAC4" w14:textId="35C78E3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F2FD94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09CF1C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3221E8D4" w14:textId="2D7D2279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36C4" w14:textId="2CCC3BE1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E4C36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7F2EE3E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F04845F" w14:textId="60CA58A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97A0" w14:textId="7BA188A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C6ECB1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42FE7A0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A85704A" w14:textId="35D74CF7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EE76" w14:textId="75C2BAC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3F21573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F6077F3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3864720" w14:textId="4A70AD7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2C19" w14:textId="00929C6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394ABC0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575AE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34C2632" w14:textId="2A5536AC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FCD8" w14:textId="6E55F9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A87B33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36A4EDBD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575F03E3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3BD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7F3EBE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8D2AF3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42443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53EF2"/>
    <w:rsid w:val="00CA6FE1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</Words>
  <Characters>97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