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46D784" w:rsidR="008244D3" w:rsidRPr="00E72D52" w:rsidRDefault="00485E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2030 - July 20,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FD76BD" w:rsidR="00AA6673" w:rsidRPr="00E72D52" w:rsidRDefault="00485E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19E8D3" w:rsidR="008A7A6A" w:rsidRPr="00E72D52" w:rsidRDefault="00485E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0F5F34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BE81740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4A1E2D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F38E78A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271CBC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52C3FF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051424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6250997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73E3725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B2FED6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D4D73D" w:rsidR="008A7A6A" w:rsidRPr="00E72D52" w:rsidRDefault="00485E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E789288" w:rsidR="00AA6673" w:rsidRPr="00E72D52" w:rsidRDefault="00485E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485EC6" w:rsidRDefault="00485E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85EC6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