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64E2FC4" w:rsidR="008244D3" w:rsidRPr="00E72D52" w:rsidRDefault="0033069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27, 2030 - February 2,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0CD32C" w:rsidR="00AA6673" w:rsidRPr="00E72D52" w:rsidRDefault="0033069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3656A92" w:rsidR="008A7A6A" w:rsidRPr="00E72D52" w:rsidRDefault="0033069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91492E" w:rsidR="008A7A6A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CD5EB1D" w:rsidR="00AA6673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CB7F45" w:rsidR="008A7A6A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B999683" w:rsidR="00AA6673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A5FDD4D" w:rsidR="008A7A6A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B653019" w:rsidR="00AA6673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F45F3E8" w:rsidR="008A7A6A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D10FCCC" w:rsidR="00AA6673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F518E4" w:rsidR="008A7A6A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5B2B22A" w:rsidR="00AA6673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E317B3C" w:rsidR="008A7A6A" w:rsidRPr="00E72D52" w:rsidRDefault="0033069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3E33C74" w:rsidR="00AA6673" w:rsidRPr="00E72D52" w:rsidRDefault="0033069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30690" w:rsidRDefault="0033069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30690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