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DE2447" w:rsidR="008244D3" w:rsidRPr="00E72D52" w:rsidRDefault="003573C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2029 - December 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017340" w:rsidR="00AA6673" w:rsidRPr="00E72D52" w:rsidRDefault="003573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4A092D5" w:rsidR="008A7A6A" w:rsidRPr="00E72D52" w:rsidRDefault="003573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9B7E78E" w:rsidR="008A7A6A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202334E" w:rsidR="00AA6673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D194A21" w:rsidR="008A7A6A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27EBB23" w:rsidR="00AA6673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F07075" w:rsidR="008A7A6A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6AB9A69" w:rsidR="00AA6673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E6EBD67" w:rsidR="008A7A6A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7DC7C3" w:rsidR="00AA6673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541A52" w:rsidR="008A7A6A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FFC67AA" w:rsidR="00AA6673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C72A12" w:rsidR="008A7A6A" w:rsidRPr="00E72D52" w:rsidRDefault="003573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3D63FA5" w:rsidR="00AA6673" w:rsidRPr="00E72D52" w:rsidRDefault="003573C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73C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73C7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