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AC289E" w:rsidR="008244D3" w:rsidRPr="00E72D52" w:rsidRDefault="00602B0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6, 2029 - August 12,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08CDEE" w:rsidR="00AA6673" w:rsidRPr="00E72D52" w:rsidRDefault="00602B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ADEBFE8" w:rsidR="008A7A6A" w:rsidRPr="00E72D52" w:rsidRDefault="00602B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385E9F" w:rsidR="008A7A6A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160B8F4" w:rsidR="00AA6673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AB351D" w:rsidR="008A7A6A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DDD494F" w:rsidR="00AA6673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4405A7" w:rsidR="008A7A6A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5F51FD1" w:rsidR="00AA6673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F0A69E" w:rsidR="008A7A6A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E6BF53F" w:rsidR="00AA6673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CB7162" w:rsidR="008A7A6A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26FD328" w:rsidR="00AA6673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2A9041" w:rsidR="008A7A6A" w:rsidRPr="00E72D52" w:rsidRDefault="00602B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6D8EDF7" w:rsidR="00AA6673" w:rsidRPr="00E72D52" w:rsidRDefault="00602B0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02B0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2B0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