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34A525" w:rsidR="008244D3" w:rsidRPr="00E72D52" w:rsidRDefault="00B75B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2, 2029 - July 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6A19ED" w:rsidR="00AA6673" w:rsidRPr="00E72D52" w:rsidRDefault="00B75B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0DD7F8A" w:rsidR="008A7A6A" w:rsidRPr="00E72D52" w:rsidRDefault="00B75B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6ACA56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535C630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4772EB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CC5C20F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7390A6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2DE2F3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BBA9A1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1280DF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8D6608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DD8EF36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8488C2" w:rsidR="008A7A6A" w:rsidRPr="00E72D52" w:rsidRDefault="00B75B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01C6F04" w:rsidR="00AA6673" w:rsidRPr="00E72D52" w:rsidRDefault="00B75B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5B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5B9A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