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D924D6E" w:rsidR="008244D3" w:rsidRPr="00E72D52" w:rsidRDefault="00A85A9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2029 - January 27,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2178137" w:rsidR="00AA6673" w:rsidRPr="00E72D52" w:rsidRDefault="00A85A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D9BDAF9" w:rsidR="008A7A6A" w:rsidRPr="00E72D52" w:rsidRDefault="00A85A9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17BAF8" w:rsidR="008A7A6A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2E7F77B" w:rsidR="00AA6673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88A65B" w:rsidR="008A7A6A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623EC9" w:rsidR="00AA6673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B0979F" w:rsidR="008A7A6A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7931F3" w:rsidR="00AA6673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1983CA" w:rsidR="008A7A6A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2A786B0" w:rsidR="00AA6673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3B9C49" w:rsidR="008A7A6A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320258" w:rsidR="00AA6673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32CAEB" w:rsidR="008A7A6A" w:rsidRPr="00E72D52" w:rsidRDefault="00A85A9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226238" w:rsidR="00AA6673" w:rsidRPr="00E72D52" w:rsidRDefault="00A85A9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85A9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85A99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