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2295E1" w:rsidR="008244D3" w:rsidRPr="00E72D52" w:rsidRDefault="00502D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23, 2028 - April 29,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D05AD5" w:rsidR="00AA6673" w:rsidRPr="00E72D52" w:rsidRDefault="00502D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86EBAF9" w:rsidR="008A7A6A" w:rsidRPr="00E72D52" w:rsidRDefault="00502D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FF1A47" w:rsidR="008A7A6A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6EBEB8" w:rsidR="00AA6673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947A85" w:rsidR="008A7A6A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31B29A9" w:rsidR="00AA6673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C0508E" w:rsidR="008A7A6A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70E0C7" w:rsidR="00AA6673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569331E" w:rsidR="008A7A6A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B7A261A" w:rsidR="00AA6673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EDC03E5" w:rsidR="008A7A6A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9FA1084" w:rsidR="00AA6673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16E55F" w:rsidR="008A7A6A" w:rsidRPr="00E72D52" w:rsidRDefault="00502D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26554A0" w:rsidR="00AA6673" w:rsidRPr="00E72D52" w:rsidRDefault="00502D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2D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2D26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