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120CBE" w:rsidR="008244D3" w:rsidRPr="00E72D52" w:rsidRDefault="00F92D7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2028 - April 15,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CA0833" w:rsidR="00AA6673" w:rsidRPr="00E72D52" w:rsidRDefault="00F92D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9C126E0" w:rsidR="008A7A6A" w:rsidRPr="00E72D52" w:rsidRDefault="00F92D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7ADED5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F07189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81B043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1DD5BC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CF69E5D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24F88B9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CE29A7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C7187AA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70C192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34F5B2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1BD20A" w:rsidR="008A7A6A" w:rsidRPr="00E72D52" w:rsidRDefault="00F92D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032CFF9" w:rsidR="00AA6673" w:rsidRPr="00E72D52" w:rsidRDefault="00F92D7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2D7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