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7F4C27" w:rsidR="008244D3" w:rsidRPr="00E72D52" w:rsidRDefault="006B11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19, 2027 - September 25,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949A74" w:rsidR="00AA6673" w:rsidRPr="00E72D52" w:rsidRDefault="006B11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7E6C03" w:rsidR="008A7A6A" w:rsidRPr="00E72D52" w:rsidRDefault="006B11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41BCA3" w:rsidR="008A7A6A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C2A4317" w:rsidR="00AA6673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C70938" w:rsidR="008A7A6A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AF273A" w:rsidR="00AA6673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B96E52" w:rsidR="008A7A6A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6CFE7F" w:rsidR="00AA6673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BF03B6" w:rsidR="008A7A6A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B7FDB99" w:rsidR="00AA6673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403CC4" w:rsidR="008A7A6A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9989FD7" w:rsidR="00AA6673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2FBA92" w:rsidR="008A7A6A" w:rsidRPr="00E72D52" w:rsidRDefault="006B1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3073D2C" w:rsidR="00AA6673" w:rsidRPr="00E72D52" w:rsidRDefault="006B11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B11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B11CB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