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A27BA26" w:rsidR="008244D3" w:rsidRPr="00E72D52" w:rsidRDefault="00B9436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12, 2027 - April 18,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BFA39A" w:rsidR="00AA6673" w:rsidRPr="00E72D52" w:rsidRDefault="00B9436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09D6770" w:rsidR="008A7A6A" w:rsidRPr="00E72D52" w:rsidRDefault="00B9436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09C79E" w:rsidR="008A7A6A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55425CD" w:rsidR="00AA6673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A244C94" w:rsidR="008A7A6A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4C0B70A" w:rsidR="00AA6673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A632E42" w:rsidR="008A7A6A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2C2291D" w:rsidR="00AA6673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B7C5E1C" w:rsidR="008A7A6A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22FEEAF" w:rsidR="00AA6673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025D69" w:rsidR="008A7A6A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4EBDAF4" w:rsidR="00AA6673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95D561E" w:rsidR="008A7A6A" w:rsidRPr="00E72D52" w:rsidRDefault="00B943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730FB7B" w:rsidR="00AA6673" w:rsidRPr="00E72D52" w:rsidRDefault="00B9436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9436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94366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