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E62520" w:rsidR="008244D3" w:rsidRPr="00E72D52" w:rsidRDefault="008B7F7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28, 2027 - April 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E2F133" w:rsidR="00AA6673" w:rsidRPr="00E72D52" w:rsidRDefault="008B7F7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AA7226" w:rsidR="008A7A6A" w:rsidRPr="00E72D52" w:rsidRDefault="008B7F7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2EF2EC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D95ACF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57FCEB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26A72B6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AFDAA4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20651C6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A9B5C3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D5DBC9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0B41DA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32296E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10626C" w:rsidR="008A7A6A" w:rsidRPr="00E72D52" w:rsidRDefault="008B7F7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9878C2E" w:rsidR="00AA6673" w:rsidRPr="00E72D52" w:rsidRDefault="008B7F7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B7F7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B7F74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