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C20556" w:rsidR="008244D3" w:rsidRPr="00E72D52" w:rsidRDefault="00A053B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21, 2026 - December 27,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88533A" w:rsidR="00AA6673" w:rsidRPr="00E72D52" w:rsidRDefault="00A053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B044A8" w:rsidR="008A7A6A" w:rsidRPr="00E72D52" w:rsidRDefault="00A053B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EE351D" w:rsidR="008A7A6A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05C0E7D" w:rsidR="00AA6673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047EF7" w:rsidR="008A7A6A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2BABB58" w:rsidR="00AA6673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9AB7623" w:rsidR="008A7A6A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505896" w:rsidR="00AA6673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7FF83A" w:rsidR="008A7A6A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3598CED" w:rsidR="00AA6673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48362B" w:rsidR="008A7A6A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783E82A" w:rsidR="00AA6673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5A3A22" w:rsidR="008A7A6A" w:rsidRPr="00E72D52" w:rsidRDefault="00A053B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A8DD1A0" w:rsidR="00AA6673" w:rsidRPr="00E72D52" w:rsidRDefault="00A053B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053B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053B6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