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AFC86E" w:rsidR="008244D3" w:rsidRPr="00E72D52" w:rsidRDefault="006D139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2026 - November 29,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076838" w:rsidR="00AA6673" w:rsidRPr="00E72D52" w:rsidRDefault="006D1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EA12AAA" w:rsidR="008A7A6A" w:rsidRPr="00E72D52" w:rsidRDefault="006D139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0B5DE4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11C194A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57B115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8CC5AC2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FF193E6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BF58B6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6AF169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BD95420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B8F14F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A62820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3999FD" w:rsidR="008A7A6A" w:rsidRPr="00E72D52" w:rsidRDefault="006D139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DBE6977" w:rsidR="00AA6673" w:rsidRPr="00E72D52" w:rsidRDefault="006D139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D139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1396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