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CF0082F" w:rsidR="008244D3" w:rsidRPr="00E72D52" w:rsidRDefault="003E5C3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2026 - June 27,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0375028" w:rsidR="00AA6673" w:rsidRPr="00E72D52" w:rsidRDefault="003E5C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84D24F5" w:rsidR="008A7A6A" w:rsidRPr="00E72D52" w:rsidRDefault="003E5C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CB416F" w:rsidR="008A7A6A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A22554" w:rsidR="00AA6673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3200A2" w:rsidR="008A7A6A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47B501A" w:rsidR="00AA6673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8305B6" w:rsidR="008A7A6A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A5F2044" w:rsidR="00AA6673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316331D" w:rsidR="008A7A6A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EA3FC0A" w:rsidR="00AA6673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9DFC81" w:rsidR="008A7A6A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AF82841" w:rsidR="00AA6673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7FC384" w:rsidR="008A7A6A" w:rsidRPr="00E72D52" w:rsidRDefault="003E5C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41FAFF2" w:rsidR="00AA6673" w:rsidRPr="00E72D52" w:rsidRDefault="003E5C3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E5C3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E5C39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