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6830B1" w:rsidR="008244D3" w:rsidRPr="00E72D52" w:rsidRDefault="00A666E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1, 2026 - February 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4B124B" w:rsidR="00AA6673" w:rsidRPr="00E72D52" w:rsidRDefault="00A666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0C495F5" w:rsidR="008A7A6A" w:rsidRPr="00E72D52" w:rsidRDefault="00A666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82CF6D" w:rsidR="008A7A6A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41B17B" w:rsidR="00AA6673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6C923C0" w:rsidR="008A7A6A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8E2CCBB" w:rsidR="00AA6673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81AB0F" w:rsidR="008A7A6A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7DEC22C" w:rsidR="00AA6673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7ECDB42" w:rsidR="008A7A6A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D250569" w:rsidR="00AA6673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5C1E63" w:rsidR="008A7A6A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F5ED2E" w:rsidR="00AA6673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3BDE068" w:rsidR="008A7A6A" w:rsidRPr="00E72D52" w:rsidRDefault="00A666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6FD1D77" w:rsidR="00AA6673" w:rsidRPr="00E72D52" w:rsidRDefault="00A666E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666E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666ED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