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B7EC14" w:rsidR="008244D3" w:rsidRPr="00E72D52" w:rsidRDefault="005A71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25, 2026 - January 31,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4A3F78" w:rsidR="00AA6673" w:rsidRPr="00E72D52" w:rsidRDefault="005A71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601003" w:rsidR="008A7A6A" w:rsidRPr="00E72D52" w:rsidRDefault="005A71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140813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889B9D6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2148BD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C940C7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A60B73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94DD402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64EB3C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BD6DACE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FE52E1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40C08A5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871FCB" w:rsidR="008A7A6A" w:rsidRPr="00E72D52" w:rsidRDefault="005A71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0987C46" w:rsidR="00AA6673" w:rsidRPr="00E72D52" w:rsidRDefault="005A71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71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7146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