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951CE8" w:rsidR="008244D3" w:rsidRPr="00E72D52" w:rsidRDefault="00787B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24, 2025 - August 30,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99EA64" w:rsidR="00AA6673" w:rsidRPr="00E72D52" w:rsidRDefault="00787B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FE7408F" w:rsidR="008A7A6A" w:rsidRPr="00E72D52" w:rsidRDefault="00787B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BBFB01" w:rsidR="008A7A6A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BED4027" w:rsidR="00AA6673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213504" w:rsidR="008A7A6A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F557CCF" w:rsidR="00AA6673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F30A86" w:rsidR="008A7A6A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31ABD94" w:rsidR="00AA6673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D390DE" w:rsidR="008A7A6A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AC1200" w:rsidR="00AA6673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ED6C8A" w:rsidR="008A7A6A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135AFBE" w:rsidR="00AA6673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380DB01" w:rsidR="008A7A6A" w:rsidRPr="00E72D52" w:rsidRDefault="00787B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DA6CC96" w:rsidR="00AA6673" w:rsidRPr="00E72D52" w:rsidRDefault="00787B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7B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7B30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