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C4000C" w:rsidR="008244D3" w:rsidRPr="00E72D52" w:rsidRDefault="00097F5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2025 - August 24,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11A795" w:rsidR="00AA6673" w:rsidRPr="00E72D52" w:rsidRDefault="00097F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A749F4" w:rsidR="008A7A6A" w:rsidRPr="00E72D52" w:rsidRDefault="00097F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EAA63C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4C78374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713DE7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8058FB3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5865B1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44035ED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7ED29F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BAC0064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31131D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7F50758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F26B08" w:rsidR="008A7A6A" w:rsidRPr="00E72D52" w:rsidRDefault="00097F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B4A7D0" w:rsidR="00AA6673" w:rsidRPr="00E72D52" w:rsidRDefault="00097F5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97F5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7F55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