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9D420D" w:rsidR="008244D3" w:rsidRPr="00E72D52" w:rsidRDefault="00233D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2025 - June 29,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1CD5D1E" w:rsidR="00AA6673" w:rsidRPr="00E72D52" w:rsidRDefault="00233D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1B650C5" w:rsidR="008A7A6A" w:rsidRPr="00E72D52" w:rsidRDefault="00233D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88E5A9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65B24A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2BA754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1E8FCC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B9C803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DFA63BF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3F23F0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7DBD90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B6D8E3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6D56FC8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673B82" w:rsidR="008A7A6A" w:rsidRPr="00E72D52" w:rsidRDefault="00233D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21D1D6C" w:rsidR="00AA6673" w:rsidRPr="00E72D52" w:rsidRDefault="00233D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33D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33D2C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