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1B8BAC" w:rsidR="008244D3" w:rsidRPr="00E72D52" w:rsidRDefault="0068750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11, 2025 - May 17,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027A96" w:rsidR="00AA6673" w:rsidRPr="00E72D52" w:rsidRDefault="0068750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1D72445" w:rsidR="008A7A6A" w:rsidRPr="00E72D52" w:rsidRDefault="0068750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758182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8B8030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FBD6CC4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BCDBF4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FED1AF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0C7E4E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DDECB7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D911EEA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0D1E78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2ADCE1A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7D8798" w:rsidR="008A7A6A" w:rsidRPr="00E72D52" w:rsidRDefault="0068750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C143CB" w:rsidR="00AA6673" w:rsidRPr="00E72D52" w:rsidRDefault="0068750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750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7508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