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CA37A5D" w:rsidR="008244D3" w:rsidRPr="00E72D52" w:rsidRDefault="00E13E7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16, 2025 - March 22,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5EE2DA" w:rsidR="00AA6673" w:rsidRPr="00E72D52" w:rsidRDefault="00E13E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34310B" w:rsidR="008A7A6A" w:rsidRPr="00E72D52" w:rsidRDefault="00E13E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620DC3" w:rsidR="008A7A6A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85C229C" w:rsidR="00AA6673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4C9673" w:rsidR="008A7A6A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098F6F4" w:rsidR="00AA6673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3045F2" w:rsidR="008A7A6A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11217E8" w:rsidR="00AA6673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75BFE4" w:rsidR="008A7A6A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A758044" w:rsidR="00AA6673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F305B3" w:rsidR="008A7A6A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5EF954C" w:rsidR="00AA6673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7EA0FA" w:rsidR="008A7A6A" w:rsidRPr="00E72D52" w:rsidRDefault="00E13E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365AAE4" w:rsidR="00AA6673" w:rsidRPr="00E72D52" w:rsidRDefault="00E13E7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13E7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13E7B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