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6576D16" w:rsidR="008244D3" w:rsidRPr="00E72D52" w:rsidRDefault="00A44A1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17, 2025 - February 23,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C250DD" w:rsidR="00AA6673" w:rsidRPr="00E72D52" w:rsidRDefault="00A44A1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DEDCB53" w:rsidR="008A7A6A" w:rsidRPr="00E72D52" w:rsidRDefault="00A44A1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192C52" w:rsidR="008A7A6A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FACBC12" w:rsidR="00AA6673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27275F" w:rsidR="008A7A6A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75F7030" w:rsidR="00AA6673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A747AF" w:rsidR="008A7A6A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F2D99C" w:rsidR="00AA6673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D6F585" w:rsidR="008A7A6A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6DF4ECD" w:rsidR="00AA6673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13AFA6" w:rsidR="008A7A6A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403B4E9" w:rsidR="00AA6673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FC2889" w:rsidR="008A7A6A" w:rsidRPr="00E72D52" w:rsidRDefault="00A44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72287A" w:rsidR="00AA6673" w:rsidRPr="00E72D52" w:rsidRDefault="00A44A1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44A1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44A1B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