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EAF782" w:rsidR="008244D3" w:rsidRPr="00E72D52" w:rsidRDefault="000059C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2025 - February 22,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0C47E5" w:rsidR="00AA6673" w:rsidRPr="00E72D52" w:rsidRDefault="000059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B39FD2" w:rsidR="008A7A6A" w:rsidRPr="00E72D52" w:rsidRDefault="000059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3D33BE2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F9D0AE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F90085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D18BE25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EBA6C8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B88CB16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0D51FC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E179B1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1A03F7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BC9CD7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7BDDF5" w:rsidR="008A7A6A" w:rsidRPr="00E72D52" w:rsidRDefault="000059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A2276BB" w:rsidR="00AA6673" w:rsidRPr="00E72D52" w:rsidRDefault="000059C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059C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59C3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