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1B38C1" w:rsidR="008244D3" w:rsidRPr="00E72D52" w:rsidRDefault="002D400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2025 - February 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3641D8" w:rsidR="00AA6673" w:rsidRPr="00E72D52" w:rsidRDefault="002D40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CF33CA" w:rsidR="008A7A6A" w:rsidRPr="00E72D52" w:rsidRDefault="002D40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AE9BC5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F2CC45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440995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424117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6C4D28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D691B38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897688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A080D1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873839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AE2E682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3B7D7C" w:rsidR="008A7A6A" w:rsidRPr="00E72D52" w:rsidRDefault="002D40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0BFB94A" w:rsidR="00AA6673" w:rsidRPr="00E72D52" w:rsidRDefault="002D400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D400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D4009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