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2BEB00" w:rsidR="008244D3" w:rsidRPr="00E72D52" w:rsidRDefault="00B07F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11, 2024 - November 17,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42A8BB5" w:rsidR="00AA6673" w:rsidRPr="00E72D52" w:rsidRDefault="00B07F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108B8CC" w:rsidR="008A7A6A" w:rsidRPr="00E72D52" w:rsidRDefault="00B07F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B7F3BB" w:rsidR="008A7A6A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A7CF2B3" w:rsidR="00AA6673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6B8506" w:rsidR="008A7A6A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4799108" w:rsidR="00AA6673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6B3E73" w:rsidR="008A7A6A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8059200" w:rsidR="00AA6673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FB9925D" w:rsidR="008A7A6A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D7A4A72" w:rsidR="00AA6673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71C35D" w:rsidR="008A7A6A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9F35C18" w:rsidR="00AA6673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DD350CE" w:rsidR="008A7A6A" w:rsidRPr="00E72D52" w:rsidRDefault="00B07F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9FE3DD4" w:rsidR="00AA6673" w:rsidRPr="00E72D52" w:rsidRDefault="00B07F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7F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07F5A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