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F39B57" w:rsidR="008244D3" w:rsidRPr="00E72D52" w:rsidRDefault="005C63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18, 2023 - December 24,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D34A20" w:rsidR="00AA6673" w:rsidRPr="00E72D52" w:rsidRDefault="005C63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D058C7" w:rsidR="008A7A6A" w:rsidRPr="00E72D52" w:rsidRDefault="005C63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03C162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75C2B20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E60541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DF7AB5E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78E75A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9DC5B39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8784A65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3571FD3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A6AD40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139AC7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2B015E" w:rsidR="008A7A6A" w:rsidRPr="00E72D52" w:rsidRDefault="005C63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71B1471" w:rsidR="00AA6673" w:rsidRPr="00E72D52" w:rsidRDefault="005C63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C63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C63E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