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EFF06F" w:rsidR="008244D3" w:rsidRPr="00E72D52" w:rsidRDefault="009A27C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23, 2022 - May 29,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168C08" w:rsidR="00AA6673" w:rsidRPr="00E72D52" w:rsidRDefault="009A27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322B09" w:rsidR="008A7A6A" w:rsidRPr="00E72D52" w:rsidRDefault="009A27C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C61B83" w:rsidR="008A7A6A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E4990F" w:rsidR="00AA6673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187B28" w:rsidR="008A7A6A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3159FF" w:rsidR="00AA6673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2723ED" w:rsidR="008A7A6A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8723D81" w:rsidR="00AA6673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7A9FE1D" w:rsidR="008A7A6A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35C63D2" w:rsidR="00AA6673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03E0C7" w:rsidR="008A7A6A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2BC83F5" w:rsidR="00AA6673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D086A34" w:rsidR="008A7A6A" w:rsidRPr="00E72D52" w:rsidRDefault="009A27C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E3297D0" w:rsidR="00AA6673" w:rsidRPr="00E72D52" w:rsidRDefault="009A27C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A27C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A27C0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