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24BAFF" w:rsidR="008244D3" w:rsidRPr="00E72D52" w:rsidRDefault="007029A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2022 - February 27,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B299F6" w:rsidR="00AA6673" w:rsidRPr="00E72D52" w:rsidRDefault="007029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232C392" w:rsidR="008A7A6A" w:rsidRPr="00E72D52" w:rsidRDefault="007029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F4BDB8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C8C99A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8C29E4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E22F06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2F265F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046953E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363882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55FF30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6D69F3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B278AE0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232007" w:rsidR="008A7A6A" w:rsidRPr="00E72D52" w:rsidRDefault="007029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733EFD3" w:rsidR="00AA6673" w:rsidRPr="00E72D52" w:rsidRDefault="007029A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29A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29A5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