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255E74" w:rsidR="008244D3" w:rsidRPr="00E72D52" w:rsidRDefault="006A16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2022 - January 16,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FD278C" w:rsidR="00AA6673" w:rsidRPr="00E72D52" w:rsidRDefault="006A16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DCCF879" w:rsidR="008A7A6A" w:rsidRPr="00E72D52" w:rsidRDefault="006A16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1DA187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A35D3A7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175172D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0DEA439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D37AFE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8AD0BA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997417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BDA163A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655805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5B1B77D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8AD4C1" w:rsidR="008A7A6A" w:rsidRPr="00E72D52" w:rsidRDefault="006A16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F2BE44" w:rsidR="00AA6673" w:rsidRPr="00E72D52" w:rsidRDefault="006A16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A16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A16F1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