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F5FB5B" w:rsidR="008244D3" w:rsidRPr="00E72D52" w:rsidRDefault="000149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2020 - June 28,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B57619" w:rsidR="00AA6673" w:rsidRPr="00E72D52" w:rsidRDefault="000149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37C1EA8" w:rsidR="008A7A6A" w:rsidRPr="00E72D52" w:rsidRDefault="000149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AA3D96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735802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BFFF7A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C4BAEE8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AF954B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FD8CBD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FCFBEB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B1823B3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02EFF5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0D86891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93E155" w:rsidR="008A7A6A" w:rsidRPr="00E72D52" w:rsidRDefault="00014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5E82E53" w:rsidR="00AA6673" w:rsidRPr="00E72D52" w:rsidRDefault="000149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149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9C6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