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B7B2681" w:rsidR="008244D3" w:rsidRPr="00E72D52" w:rsidRDefault="00774C4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31, 2020 - June 6,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C49D27B" w:rsidR="00AA6673" w:rsidRPr="00E72D52" w:rsidRDefault="00774C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70F0441" w:rsidR="008A7A6A" w:rsidRPr="00E72D52" w:rsidRDefault="00774C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8EC1601" w:rsidR="008A7A6A" w:rsidRPr="00E72D52" w:rsidRDefault="00774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EF1678F" w:rsidR="00AA6673" w:rsidRPr="00E72D52" w:rsidRDefault="00774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7EFE510" w:rsidR="008A7A6A" w:rsidRPr="00E72D52" w:rsidRDefault="00774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6A7C8C7" w:rsidR="00AA6673" w:rsidRPr="00E72D52" w:rsidRDefault="00774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ABB3CBA" w:rsidR="008A7A6A" w:rsidRPr="00E72D52" w:rsidRDefault="00774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15977AC" w:rsidR="00AA6673" w:rsidRPr="00E72D52" w:rsidRDefault="00774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3A3919F" w:rsidR="008A7A6A" w:rsidRPr="00E72D52" w:rsidRDefault="00774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D4AA5BE" w:rsidR="00AA6673" w:rsidRPr="00E72D52" w:rsidRDefault="00774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FF13429" w:rsidR="008A7A6A" w:rsidRPr="00E72D52" w:rsidRDefault="00774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162E85F" w:rsidR="00AA6673" w:rsidRPr="00E72D52" w:rsidRDefault="00774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4324DD0" w:rsidR="008A7A6A" w:rsidRPr="00E72D52" w:rsidRDefault="00774C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DAA6600" w:rsidR="00AA6673" w:rsidRPr="00E72D52" w:rsidRDefault="00774C4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74C4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74C48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