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E46B1E8" w:rsidR="008244D3" w:rsidRPr="00E72D52" w:rsidRDefault="00651AF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16, 2020 - March 22,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2A01504" w:rsidR="00AA6673" w:rsidRPr="00E72D52" w:rsidRDefault="00651AF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61626DC" w:rsidR="008A7A6A" w:rsidRPr="00E72D52" w:rsidRDefault="00651AF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3AE7F6" w:rsidR="008A7A6A" w:rsidRPr="00E72D52" w:rsidRDefault="00651A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3C086A5" w:rsidR="00AA6673" w:rsidRPr="00E72D52" w:rsidRDefault="00651A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02DB27D" w:rsidR="008A7A6A" w:rsidRPr="00E72D52" w:rsidRDefault="00651A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D5E47DD" w:rsidR="00AA6673" w:rsidRPr="00E72D52" w:rsidRDefault="00651A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F5EC253" w:rsidR="008A7A6A" w:rsidRPr="00E72D52" w:rsidRDefault="00651A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1016E11" w:rsidR="00AA6673" w:rsidRPr="00E72D52" w:rsidRDefault="00651A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19AE115" w:rsidR="008A7A6A" w:rsidRPr="00E72D52" w:rsidRDefault="00651A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40EC01B" w:rsidR="00AA6673" w:rsidRPr="00E72D52" w:rsidRDefault="00651A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EDFC34F" w:rsidR="008A7A6A" w:rsidRPr="00E72D52" w:rsidRDefault="00651A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84107A0" w:rsidR="00AA6673" w:rsidRPr="00E72D52" w:rsidRDefault="00651A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EFF3B1" w:rsidR="008A7A6A" w:rsidRPr="00E72D52" w:rsidRDefault="00651A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93CDDB1" w:rsidR="00AA6673" w:rsidRPr="00E72D52" w:rsidRDefault="00651AF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51AF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51AFD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