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30E63D" w:rsidR="008244D3" w:rsidRPr="00E72D52" w:rsidRDefault="00E042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2020 - March 15,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FACB40" w:rsidR="00AA6673" w:rsidRPr="00E72D52" w:rsidRDefault="00E042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79AF416" w:rsidR="008A7A6A" w:rsidRPr="00E72D52" w:rsidRDefault="00E042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274E39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88F41FE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35FBE9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9618E4A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219D5C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F1AECF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46DDD8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B2235A4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147564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B00B2D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B5C1AF" w:rsidR="008A7A6A" w:rsidRPr="00E72D52" w:rsidRDefault="00E042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880AC9" w:rsidR="00AA6673" w:rsidRPr="00E72D52" w:rsidRDefault="00E042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042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042A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