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B63EAC" w:rsidR="00FA0877" w:rsidRPr="00A665F9" w:rsidRDefault="007110A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23, 2030 - December 29,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CF3A35" w:rsidR="00892FF1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768A13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21CEC3" w:rsidR="00892FF1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EA097E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B4DD39" w:rsidR="00892FF1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DAF1FD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A0FDAD" w:rsidR="008A7A6A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10C7B00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63DCCD" w:rsidR="008A7A6A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918CCE3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073FF2" w:rsidR="008A7A6A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51BC157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12F17D" w:rsidR="008A7A6A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2F618A" w:rsidR="00247A09" w:rsidRPr="00A665F9" w:rsidRDefault="007110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110AB" w:rsidRPr="005C2A52" w:rsidRDefault="007110A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10AB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