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510BB3" w:rsidR="00FA0877" w:rsidRPr="00A665F9" w:rsidRDefault="00D5471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11, 2030 - November 17,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161C48" w:rsidR="00892FF1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030ACA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CE3DF0" w:rsidR="00892FF1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EEC935C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4DF5C7" w:rsidR="00892FF1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E29585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24B14E" w:rsidR="008A7A6A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872AA8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B104E2" w:rsidR="008A7A6A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77DCA00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F27049" w:rsidR="008A7A6A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8BC202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60ADCF" w:rsidR="008A7A6A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EEAA26F" w:rsidR="00247A09" w:rsidRPr="00A665F9" w:rsidRDefault="00D5471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54711" w:rsidRPr="005C2A52" w:rsidRDefault="00D5471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54711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