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116525" w:rsidR="00FA0877" w:rsidRPr="00A665F9" w:rsidRDefault="00613D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22, 2030 - September 28,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057806" w:rsidR="00892FF1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87BBD1F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742E3F" w:rsidR="00892FF1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E257AE4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91607E" w:rsidR="00892FF1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EF14760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8F004E" w:rsidR="008A7A6A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77E57C2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B7F39F" w:rsidR="008A7A6A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FB55E0B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A0E474" w:rsidR="008A7A6A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F67E3E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6A03558" w:rsidR="008A7A6A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1077F57" w:rsidR="00247A09" w:rsidRPr="00A665F9" w:rsidRDefault="00613D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613DF9" w:rsidRPr="005C2A52" w:rsidRDefault="00613D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13DF9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