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9312FD" w:rsidR="00FA0877" w:rsidRPr="00A665F9" w:rsidRDefault="00D435C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3, 2030 - June 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303D37" w:rsidR="00892FF1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6741532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1B373B" w:rsidR="00892FF1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9262BA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8570EA" w:rsidR="00892FF1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E737A59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78BFE1" w:rsidR="008A7A6A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5DDFC0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F88CB5" w:rsidR="008A7A6A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CF841E8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2AEDEE" w:rsidR="008A7A6A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475D45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C6ADF1" w:rsidR="008A7A6A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E12877" w:rsidR="00247A09" w:rsidRPr="00A665F9" w:rsidRDefault="00D435C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435CB" w:rsidRPr="005C2A52" w:rsidRDefault="00D435C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435CB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