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DFFD67D" w:rsidR="00FA0877" w:rsidRPr="00A665F9" w:rsidRDefault="003005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19, 2030 - May 25,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92669D" w:rsidR="00892FF1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7C8797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3D67A2" w:rsidR="00892FF1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8C28395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FC9150" w:rsidR="00892FF1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5EF3CAB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AACE65" w:rsidR="008A7A6A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D86C27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B583CAA" w:rsidR="008A7A6A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07B78E2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3E0FF8" w:rsidR="008A7A6A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548C07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1E10B3" w:rsidR="008A7A6A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2DD7713" w:rsidR="00247A09" w:rsidRPr="00A665F9" w:rsidRDefault="003005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00562" w:rsidRPr="005C2A52" w:rsidRDefault="003005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056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