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E9EBF8" w:rsidR="00FA0877" w:rsidRPr="00A665F9" w:rsidRDefault="00F179E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18, 2029 - November 24,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73B0C6" w:rsidR="00892FF1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355C644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5EDDD9" w:rsidR="00892FF1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3C0A57C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A3E39F" w:rsidR="00892FF1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0176DB0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72B23C1" w:rsidR="008A7A6A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DEDE1B5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D234DE0" w:rsidR="008A7A6A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15EA94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693F355" w:rsidR="008A7A6A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4C0087E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FD1023" w:rsidR="008A7A6A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9F6C2A" w:rsidR="00247A09" w:rsidRPr="00A665F9" w:rsidRDefault="00F179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179E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179EE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