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117735A" w:rsidR="00FA0877" w:rsidRPr="00A665F9" w:rsidRDefault="00AF55C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23, 2029 - September 29,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E0918A4" w:rsidR="00892FF1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4DDE169" w:rsidR="00247A09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65ECDD7" w:rsidR="00892FF1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7EDA07E" w:rsidR="00247A09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FC3D313" w:rsidR="00892FF1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EC3ED3A" w:rsidR="00247A09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B71F6D7" w:rsidR="008A7A6A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4830330" w:rsidR="00247A09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F373F58" w:rsidR="008A7A6A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F15634C" w:rsidR="00247A09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DC90A77" w:rsidR="008A7A6A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0AC128F" w:rsidR="00247A09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8D709EB" w:rsidR="008A7A6A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E0450D4" w:rsidR="00247A09" w:rsidRPr="00A665F9" w:rsidRDefault="00AF55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F55C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AF55C8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