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40E052" w:rsidR="00FA0877" w:rsidRPr="00A665F9" w:rsidRDefault="007D4E7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3, 2029 - September 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B21BAE" w:rsidR="00892FF1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63BAF80" w:rsidR="00247A09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B1D24A" w:rsidR="00892FF1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6498ED7" w:rsidR="00247A09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94FB88E" w:rsidR="00892FF1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D70BBEB" w:rsidR="00247A09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E02F81D" w:rsidR="008A7A6A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22A74BA" w:rsidR="00247A09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6AF1650" w:rsidR="008A7A6A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4EB90CD" w:rsidR="00247A09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94C7E3" w:rsidR="008A7A6A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13941DF" w:rsidR="00247A09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6E31EA" w:rsidR="008A7A6A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EE460FD" w:rsidR="00247A09" w:rsidRPr="00A665F9" w:rsidRDefault="007D4E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D4E7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D4E7C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