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13191B" w:rsidR="00FA0877" w:rsidRPr="00A665F9" w:rsidRDefault="00FA7D8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23, 2029 - July 29,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ECD37F" w:rsidR="00892FF1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A3980D1" w:rsidR="00247A09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50A9815" w:rsidR="00892FF1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1DFF0C1" w:rsidR="00247A09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33DF16B" w:rsidR="00892FF1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BF5F2F2" w:rsidR="00247A09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2F678E2" w:rsidR="008A7A6A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106EA38" w:rsidR="00247A09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4B05D06" w:rsidR="008A7A6A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C16863B" w:rsidR="00247A09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4642A90" w:rsidR="008A7A6A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CAED905" w:rsidR="00247A09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027EB8E" w:rsidR="008A7A6A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9A4927B" w:rsidR="00247A09" w:rsidRPr="00A665F9" w:rsidRDefault="00FA7D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A7D8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A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