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14C9BA" w:rsidR="00FA0877" w:rsidRPr="00A665F9" w:rsidRDefault="00AD622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24, 2029 - June 30,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CFC07F" w:rsidR="00892FF1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7767AEE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975C73" w:rsidR="00892FF1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F8D83B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6007FF" w:rsidR="00892FF1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9D8FAB5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F74FCF" w:rsidR="008A7A6A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D116A37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39AC8B" w:rsidR="008A7A6A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4BD23A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5F349A" w:rsidR="008A7A6A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89B46E1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C13803" w:rsidR="008A7A6A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DA15F31" w:rsidR="00247A09" w:rsidRPr="00A665F9" w:rsidRDefault="00AD62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D622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D622C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