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4E9678" w:rsidR="00FA0877" w:rsidRPr="00A665F9" w:rsidRDefault="00712F6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1, 2029 - April 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85C4AE" w:rsidR="00892FF1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5B03DD4" w:rsidR="00247A09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C7C724" w:rsidR="00892FF1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D955584" w:rsidR="00247A09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A9BAE77" w:rsidR="00892FF1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5A5C6BE" w:rsidR="00247A09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33FE60" w:rsidR="008A7A6A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4154C70" w:rsidR="00247A09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0E17B8" w:rsidR="008A7A6A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B93A59E" w:rsidR="00247A09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BDC27B" w:rsidR="008A7A6A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B8CF78" w:rsidR="00247A09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9ED7C1" w:rsidR="008A7A6A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8B65F43" w:rsidR="00247A09" w:rsidRPr="00A665F9" w:rsidRDefault="00712F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12F6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12F61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