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ADAB257" w:rsidR="00FA0877" w:rsidRPr="00A665F9" w:rsidRDefault="00DB2C2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25, 2028 - December 31,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A49EA4F" w:rsidR="00892FF1" w:rsidRPr="00A665F9" w:rsidRDefault="00DB2C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16EA195" w:rsidR="00247A09" w:rsidRPr="00A665F9" w:rsidRDefault="00DB2C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96A52E0" w:rsidR="00892FF1" w:rsidRPr="00A665F9" w:rsidRDefault="00DB2C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B5FCEA6" w:rsidR="00247A09" w:rsidRPr="00A665F9" w:rsidRDefault="00DB2C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1828C58" w:rsidR="00892FF1" w:rsidRPr="00A665F9" w:rsidRDefault="00DB2C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1E37930" w:rsidR="00247A09" w:rsidRPr="00A665F9" w:rsidRDefault="00DB2C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7BBB32C" w:rsidR="008A7A6A" w:rsidRPr="00A665F9" w:rsidRDefault="00DB2C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F165578" w:rsidR="00247A09" w:rsidRPr="00A665F9" w:rsidRDefault="00DB2C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FB82859" w:rsidR="008A7A6A" w:rsidRPr="00A665F9" w:rsidRDefault="00DB2C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29535DA" w:rsidR="00247A09" w:rsidRPr="00A665F9" w:rsidRDefault="00DB2C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9BF70D0" w:rsidR="008A7A6A" w:rsidRPr="00A665F9" w:rsidRDefault="00DB2C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EF83DB9" w:rsidR="00247A09" w:rsidRPr="00A665F9" w:rsidRDefault="00DB2C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E102313" w:rsidR="008A7A6A" w:rsidRPr="00A665F9" w:rsidRDefault="00DB2C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0163F3E" w:rsidR="00247A09" w:rsidRPr="00A665F9" w:rsidRDefault="00DB2C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B2C2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B2C23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