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E359FF" w:rsidR="00FA0877" w:rsidRPr="00A665F9" w:rsidRDefault="00194F7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5, 2028 - November 11,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0AF0FED" w:rsidR="00892FF1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5A35B15" w:rsidR="00247A09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AD13BF5" w:rsidR="00892FF1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E4DA471" w:rsidR="00247A09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402BE02" w:rsidR="00892FF1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0E98FB9" w:rsidR="00247A09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2898A1E" w:rsidR="008A7A6A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084ADA6" w:rsidR="00247A09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D7EB662" w:rsidR="008A7A6A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4ACFC3A" w:rsidR="00247A09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494BFAC" w:rsidR="008A7A6A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B7FF2A7" w:rsidR="00247A09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0388FD1" w:rsidR="008A7A6A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7594D47" w:rsidR="00247A09" w:rsidRPr="00A665F9" w:rsidRDefault="00194F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94F7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94F7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