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7067AEF" w:rsidR="00FA0877" w:rsidRPr="00A665F9" w:rsidRDefault="00C57B9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24, 2028 - September 30,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D33CFE9" w:rsidR="00892FF1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3F35D11" w:rsidR="00247A09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1C9CCBA" w:rsidR="00892FF1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8CEA89E" w:rsidR="00247A09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EE0677" w:rsidR="00892FF1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DA13556" w:rsidR="00247A09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7E6AC7" w:rsidR="008A7A6A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1096FFC" w:rsidR="00247A09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7138682" w:rsidR="008A7A6A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1F6E787" w:rsidR="00247A09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9F246A8" w:rsidR="008A7A6A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EAF79E8" w:rsidR="00247A09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9A5802" w:rsidR="008A7A6A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1CF7773" w:rsidR="00247A09" w:rsidRPr="00A665F9" w:rsidRDefault="00C57B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57B9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57B96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