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E248A46" w:rsidR="00FA0877" w:rsidRPr="00A665F9" w:rsidRDefault="00B91A1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6, 2028 - August 12,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571E29" w:rsidR="00892FF1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89D294E" w:rsidR="00247A09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F0BA48" w:rsidR="00892FF1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877B923" w:rsidR="00247A09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D977D6F" w:rsidR="00892FF1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EA65EFA" w:rsidR="00247A09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EAD91B" w:rsidR="008A7A6A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9DBBFE8" w:rsidR="00247A09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4D4E86" w:rsidR="008A7A6A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B83F118" w:rsidR="00247A09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8D442B" w:rsidR="008A7A6A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4523AEA" w:rsidR="00247A09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A0CBBF" w:rsidR="008A7A6A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58961BB" w:rsidR="00247A09" w:rsidRPr="00A665F9" w:rsidRDefault="00B91A1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91A1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1A19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