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DB2D5E" w:rsidR="00FA0877" w:rsidRPr="00A665F9" w:rsidRDefault="0074345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24, 2028 - July 30,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36D432" w:rsidR="00892FF1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04E5AFE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FF78440" w:rsidR="00892FF1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08D557F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5AD7DF" w:rsidR="00892FF1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32D9591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6F7CEC" w:rsidR="008A7A6A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5B2145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009AE4" w:rsidR="008A7A6A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E898B3C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6C3B9D" w:rsidR="008A7A6A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57995BD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3C1BF9" w:rsidR="008A7A6A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B59DF9E" w:rsidR="00247A09" w:rsidRPr="00A665F9" w:rsidRDefault="0074345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345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3454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